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BF" w:rsidRDefault="00325EB5">
      <w:pPr>
        <w:snapToGrid w:val="0"/>
        <w:spacing w:line="360" w:lineRule="auto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</w:t>
      </w:r>
      <w:r w:rsidR="00F5260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</w:p>
    <w:p w:rsidR="006503BF" w:rsidRDefault="00325EB5" w:rsidP="003E44D4">
      <w:pPr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2021年度苏州市工程质量检测机构</w:t>
      </w:r>
    </w:p>
    <w:p w:rsidR="006503BF" w:rsidRDefault="00325EB5" w:rsidP="003E44D4">
      <w:pPr>
        <w:snapToGrid w:val="0"/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基础工程</w:t>
      </w:r>
      <w:r w:rsidR="00CA13B3">
        <w:rPr>
          <w:rFonts w:ascii="黑体" w:eastAsia="黑体" w:hAnsi="黑体" w:hint="eastAsia"/>
          <w:sz w:val="36"/>
          <w:szCs w:val="36"/>
        </w:rPr>
        <w:t>静载检测</w:t>
      </w:r>
      <w:r>
        <w:rPr>
          <w:rFonts w:ascii="黑体" w:eastAsia="黑体" w:hAnsi="黑体" w:hint="eastAsia"/>
          <w:sz w:val="36"/>
          <w:szCs w:val="36"/>
        </w:rPr>
        <w:t>比对试验</w:t>
      </w:r>
      <w:r w:rsidR="00F52603">
        <w:rPr>
          <w:rFonts w:ascii="黑体" w:eastAsia="黑体" w:hAnsi="黑体" w:hint="eastAsia"/>
          <w:sz w:val="36"/>
          <w:szCs w:val="36"/>
        </w:rPr>
        <w:t>注意事项</w:t>
      </w:r>
    </w:p>
    <w:p w:rsidR="00F52603" w:rsidRPr="00F52603" w:rsidRDefault="00325EB5" w:rsidP="00C9760D">
      <w:pPr>
        <w:pStyle w:val="aa"/>
        <w:numPr>
          <w:ilvl w:val="0"/>
          <w:numId w:val="1"/>
        </w:numPr>
        <w:snapToGrid w:val="0"/>
        <w:spacing w:line="360" w:lineRule="auto"/>
        <w:ind w:left="851"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 w:rsidRPr="00F52603"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比对试验时间</w:t>
      </w:r>
    </w:p>
    <w:p w:rsidR="006503BF" w:rsidRDefault="00F52603" w:rsidP="00C9760D">
      <w:pPr>
        <w:spacing w:line="360" w:lineRule="auto"/>
        <w:ind w:firstLineChars="200" w:firstLine="720"/>
        <w:rPr>
          <w:rFonts w:asciiTheme="minorEastAsia" w:eastAsiaTheme="minorEastAsia" w:hAnsiTheme="minorEastAsia"/>
          <w:bCs/>
          <w:spacing w:val="20"/>
          <w:sz w:val="32"/>
          <w:szCs w:val="32"/>
        </w:rPr>
      </w:pPr>
      <w:r w:rsidRPr="00F52603">
        <w:rPr>
          <w:rFonts w:asciiTheme="minorEastAsia" w:eastAsiaTheme="minorEastAsia" w:hAnsiTheme="minorEastAsia" w:hint="eastAsia"/>
          <w:bCs/>
          <w:spacing w:val="20"/>
          <w:sz w:val="32"/>
          <w:szCs w:val="32"/>
        </w:rPr>
        <w:t>2021年07月15日</w:t>
      </w:r>
    </w:p>
    <w:p w:rsidR="00C9760D" w:rsidRPr="00C9760D" w:rsidRDefault="00C9760D" w:rsidP="00C9760D">
      <w:pPr>
        <w:pStyle w:val="aa"/>
        <w:numPr>
          <w:ilvl w:val="0"/>
          <w:numId w:val="1"/>
        </w:numPr>
        <w:snapToGrid w:val="0"/>
        <w:spacing w:line="360" w:lineRule="auto"/>
        <w:ind w:left="851"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 w:rsidRPr="00C9760D"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日程安排</w:t>
      </w:r>
    </w:p>
    <w:tbl>
      <w:tblPr>
        <w:tblW w:w="4208" w:type="pct"/>
        <w:jc w:val="center"/>
        <w:tblLook w:val="04A0" w:firstRow="1" w:lastRow="0" w:firstColumn="1" w:lastColumn="0" w:noHBand="0" w:noVBand="1"/>
      </w:tblPr>
      <w:tblGrid>
        <w:gridCol w:w="1671"/>
        <w:gridCol w:w="3487"/>
        <w:gridCol w:w="2337"/>
      </w:tblGrid>
      <w:tr w:rsidR="006503BF" w:rsidTr="00C9760D">
        <w:trPr>
          <w:trHeight w:val="651"/>
          <w:jc w:val="center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场次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报到及审验时间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比对时间</w:t>
            </w:r>
          </w:p>
        </w:tc>
      </w:tr>
      <w:tr w:rsidR="006503BF" w:rsidTr="00C9760D">
        <w:trPr>
          <w:trHeight w:val="651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上午场</w:t>
            </w:r>
          </w:p>
        </w:tc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7月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15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日周四上午</w:t>
            </w:r>
          </w:p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7:45~8：15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8:35~11:35</w:t>
            </w:r>
          </w:p>
        </w:tc>
      </w:tr>
      <w:tr w:rsidR="006503BF" w:rsidTr="00C9760D">
        <w:trPr>
          <w:trHeight w:val="651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下午场</w:t>
            </w:r>
          </w:p>
        </w:tc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7月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15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日周四中午</w:t>
            </w:r>
          </w:p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11:10~11：30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BF" w:rsidRDefault="0032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11:50~14:50</w:t>
            </w:r>
          </w:p>
        </w:tc>
      </w:tr>
    </w:tbl>
    <w:p w:rsidR="006503BF" w:rsidRDefault="00325EB5" w:rsidP="00C9760D">
      <w:pPr>
        <w:ind w:leftChars="200" w:left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注：请各单位严格按规定时间进入集中等候区，未按规定时间进场的直接视为比对结果不满意。</w:t>
      </w:r>
    </w:p>
    <w:p w:rsidR="006503BF" w:rsidRDefault="00C9760D" w:rsidP="00C9760D">
      <w:pPr>
        <w:pStyle w:val="aa"/>
        <w:numPr>
          <w:ilvl w:val="0"/>
          <w:numId w:val="1"/>
        </w:numPr>
        <w:snapToGrid w:val="0"/>
        <w:spacing w:line="360" w:lineRule="auto"/>
        <w:ind w:left="851"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相关规定</w:t>
      </w:r>
    </w:p>
    <w:p w:rsidR="00640F6C" w:rsidRPr="00640F6C" w:rsidRDefault="00B06109" w:rsidP="00B06109">
      <w:pPr>
        <w:pStyle w:val="aa"/>
        <w:numPr>
          <w:ilvl w:val="1"/>
          <w:numId w:val="2"/>
        </w:numPr>
        <w:snapToGrid w:val="0"/>
        <w:spacing w:line="360" w:lineRule="auto"/>
        <w:ind w:left="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比对</w:t>
      </w:r>
      <w:r w:rsidRPr="005C14D7">
        <w:rPr>
          <w:rFonts w:ascii="仿宋" w:eastAsia="仿宋" w:hAnsi="仿宋" w:hint="eastAsia"/>
          <w:sz w:val="32"/>
          <w:szCs w:val="32"/>
        </w:rPr>
        <w:t>地点：</w:t>
      </w:r>
      <w:r w:rsidR="00817FB3">
        <w:rPr>
          <w:rFonts w:ascii="仿宋" w:eastAsia="仿宋" w:hAnsi="仿宋" w:hint="eastAsia"/>
          <w:sz w:val="32"/>
          <w:szCs w:val="32"/>
        </w:rPr>
        <w:t>苏州市建设工程质量检测中心有限</w:t>
      </w:r>
      <w:r>
        <w:rPr>
          <w:rFonts w:ascii="仿宋" w:eastAsia="仿宋" w:hAnsi="仿宋" w:hint="eastAsia"/>
          <w:sz w:val="32"/>
          <w:szCs w:val="32"/>
        </w:rPr>
        <w:t>公司</w:t>
      </w:r>
    </w:p>
    <w:p w:rsidR="00B06109" w:rsidRDefault="00640F6C" w:rsidP="00640F6C">
      <w:pPr>
        <w:pStyle w:val="aa"/>
        <w:snapToGrid w:val="0"/>
        <w:spacing w:line="360" w:lineRule="auto"/>
        <w:ind w:left="640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（苏州工业园区</w:t>
      </w:r>
      <w:r w:rsidR="00B06109">
        <w:rPr>
          <w:rFonts w:ascii="仿宋" w:eastAsia="仿宋" w:hAnsi="仿宋" w:hint="eastAsia"/>
          <w:sz w:val="32"/>
          <w:szCs w:val="32"/>
        </w:rPr>
        <w:t>民生路1号</w:t>
      </w:r>
      <w:r>
        <w:rPr>
          <w:rFonts w:ascii="仿宋" w:eastAsia="仿宋" w:hAnsi="仿宋" w:hint="eastAsia"/>
          <w:sz w:val="32"/>
          <w:szCs w:val="32"/>
        </w:rPr>
        <w:t>）</w:t>
      </w:r>
      <w:r w:rsidR="00B06109" w:rsidRPr="005C14D7">
        <w:rPr>
          <w:rFonts w:ascii="仿宋" w:eastAsia="仿宋" w:hAnsi="仿宋" w:hint="eastAsia"/>
          <w:sz w:val="32"/>
          <w:szCs w:val="32"/>
        </w:rPr>
        <w:t>。</w:t>
      </w:r>
    </w:p>
    <w:p w:rsidR="006503BF" w:rsidRPr="00B06109" w:rsidRDefault="00325EB5" w:rsidP="00B06109">
      <w:pPr>
        <w:pStyle w:val="aa"/>
        <w:numPr>
          <w:ilvl w:val="1"/>
          <w:numId w:val="2"/>
        </w:numPr>
        <w:snapToGrid w:val="0"/>
        <w:spacing w:line="360" w:lineRule="auto"/>
        <w:ind w:left="0" w:firstLine="640"/>
        <w:rPr>
          <w:rFonts w:ascii="仿宋_GB2312" w:eastAsia="仿宋_GB2312" w:hAnsi="宋体"/>
          <w:sz w:val="32"/>
          <w:szCs w:val="32"/>
        </w:rPr>
      </w:pPr>
      <w:r w:rsidRPr="00B06109">
        <w:rPr>
          <w:rFonts w:ascii="仿宋_GB2312" w:eastAsia="仿宋_GB2312" w:hAnsi="宋体" w:hint="eastAsia"/>
          <w:sz w:val="32"/>
          <w:szCs w:val="32"/>
        </w:rPr>
        <w:t>签</w:t>
      </w:r>
      <w:r w:rsidR="00B06109">
        <w:rPr>
          <w:rFonts w:ascii="仿宋_GB2312" w:eastAsia="仿宋_GB2312" w:hAnsi="宋体" w:hint="eastAsia"/>
          <w:sz w:val="32"/>
          <w:szCs w:val="32"/>
        </w:rPr>
        <w:t>到时</w:t>
      </w:r>
      <w:r w:rsidRPr="00B06109">
        <w:rPr>
          <w:rFonts w:ascii="仿宋_GB2312" w:eastAsia="仿宋_GB2312" w:hAnsi="宋体" w:hint="eastAsia"/>
          <w:sz w:val="32"/>
          <w:szCs w:val="32"/>
        </w:rPr>
        <w:t>提供以下资料：</w:t>
      </w:r>
    </w:p>
    <w:p w:rsidR="00B06109" w:rsidRDefault="00E82238" w:rsidP="00B06109">
      <w:pPr>
        <w:snapToGrid w:val="0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 w:rsidR="00325EB5">
        <w:rPr>
          <w:rFonts w:ascii="仿宋_GB2312" w:eastAsia="仿宋_GB2312" w:hAnsi="宋体" w:hint="eastAsia"/>
          <w:sz w:val="32"/>
          <w:szCs w:val="32"/>
        </w:rPr>
        <w:instrText>= 1 \* GB3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 w:rsidR="00325EB5">
        <w:rPr>
          <w:rFonts w:ascii="仿宋_GB2312" w:eastAsia="仿宋_GB2312" w:hAnsi="宋体" w:hint="eastAsia"/>
          <w:sz w:val="32"/>
          <w:szCs w:val="32"/>
        </w:rPr>
        <w:t>①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C9760D" w:rsidRPr="00C9760D">
        <w:rPr>
          <w:rFonts w:ascii="仿宋_GB2312" w:eastAsia="仿宋_GB2312" w:hAnsi="宋体" w:hint="eastAsia"/>
          <w:sz w:val="32"/>
          <w:szCs w:val="32"/>
        </w:rPr>
        <w:t>2021年2021年度苏州市工程质量检测机构基础工程比</w:t>
      </w:r>
    </w:p>
    <w:p w:rsidR="00C9760D" w:rsidRDefault="00C9760D" w:rsidP="00B06109">
      <w:pPr>
        <w:snapToGrid w:val="0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9760D">
        <w:rPr>
          <w:rFonts w:ascii="仿宋_GB2312" w:eastAsia="仿宋_GB2312" w:hAnsi="宋体" w:hint="eastAsia"/>
          <w:sz w:val="32"/>
          <w:szCs w:val="32"/>
        </w:rPr>
        <w:t>对试</w:t>
      </w:r>
      <w:r w:rsidRPr="00C9760D">
        <w:rPr>
          <w:rFonts w:ascii="仿宋" w:eastAsia="仿宋" w:hAnsi="仿宋" w:hint="eastAsia"/>
          <w:sz w:val="32"/>
          <w:szCs w:val="32"/>
        </w:rPr>
        <w:t>验</w:t>
      </w:r>
      <w:r w:rsidRPr="005C14D7">
        <w:rPr>
          <w:rFonts w:ascii="仿宋" w:eastAsia="仿宋" w:hAnsi="仿宋" w:hint="eastAsia"/>
          <w:sz w:val="32"/>
          <w:szCs w:val="32"/>
        </w:rPr>
        <w:t>确认表</w:t>
      </w:r>
      <w:r w:rsidRPr="005C14D7">
        <w:rPr>
          <w:rFonts w:ascii="仿宋" w:eastAsia="仿宋" w:hAnsi="仿宋" w:cs="黑体" w:hint="eastAsia"/>
          <w:sz w:val="32"/>
          <w:szCs w:val="32"/>
        </w:rPr>
        <w:t>（加盖公章）</w:t>
      </w:r>
      <w:r w:rsidRPr="005C14D7">
        <w:rPr>
          <w:rFonts w:ascii="仿宋" w:eastAsia="仿宋" w:hAnsi="仿宋" w:hint="eastAsia"/>
          <w:sz w:val="32"/>
          <w:szCs w:val="32"/>
        </w:rPr>
        <w:t>。</w:t>
      </w:r>
    </w:p>
    <w:p w:rsidR="001023C0" w:rsidRDefault="00C9760D" w:rsidP="00C9760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 w:hint="eastAsia"/>
          <w:sz w:val="32"/>
          <w:szCs w:val="32"/>
        </w:rPr>
        <w:instrText>= 2 \* GB3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sz w:val="32"/>
          <w:szCs w:val="32"/>
        </w:rPr>
        <w:t>②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1023C0">
        <w:rPr>
          <w:rFonts w:ascii="仿宋_GB2312" w:eastAsia="仿宋_GB2312" w:hAnsi="宋体" w:hint="eastAsia"/>
          <w:sz w:val="32"/>
          <w:szCs w:val="32"/>
        </w:rPr>
        <w:t>检测机构资质证书首页和静载试验检测项目页（复印件</w:t>
      </w:r>
    </w:p>
    <w:p w:rsidR="006503BF" w:rsidRDefault="001023C0" w:rsidP="00C9760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加盖公章）；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6503BF" w:rsidRDefault="00C9760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 w:hint="eastAsia"/>
          <w:sz w:val="32"/>
          <w:szCs w:val="32"/>
        </w:rPr>
        <w:instrText>= 3 \* GB3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sz w:val="32"/>
          <w:szCs w:val="32"/>
        </w:rPr>
        <w:t>③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1023C0">
        <w:rPr>
          <w:rFonts w:ascii="仿宋_GB2312" w:eastAsia="仿宋_GB2312" w:hAnsi="宋体" w:hint="eastAsia"/>
          <w:sz w:val="32"/>
          <w:szCs w:val="32"/>
        </w:rPr>
        <w:t>身份证和检测人员培训证书（复印件加盖公章）；</w:t>
      </w:r>
    </w:p>
    <w:p w:rsidR="006503BF" w:rsidRDefault="001023C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4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④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325EB5">
        <w:rPr>
          <w:rFonts w:ascii="仿宋_GB2312" w:eastAsia="仿宋_GB2312" w:hAnsi="宋体" w:hint="eastAsia"/>
          <w:sz w:val="32"/>
          <w:szCs w:val="32"/>
        </w:rPr>
        <w:t>参加人员在机构注册地的社保网上打印的参保证明（</w:t>
      </w:r>
      <w:r w:rsidR="00325EB5">
        <w:rPr>
          <w:rFonts w:ascii="仿宋_GB2312" w:eastAsia="仿宋_GB2312" w:hAnsi="宋体"/>
          <w:sz w:val="32"/>
          <w:szCs w:val="32"/>
        </w:rPr>
        <w:t>20</w:t>
      </w:r>
      <w:r w:rsidR="00325EB5">
        <w:rPr>
          <w:rFonts w:ascii="仿宋_GB2312" w:eastAsia="仿宋_GB2312" w:hAnsi="宋体" w:hint="eastAsia"/>
          <w:sz w:val="32"/>
          <w:szCs w:val="32"/>
        </w:rPr>
        <w:t>20年</w:t>
      </w:r>
      <w:r w:rsidR="00325EB5">
        <w:rPr>
          <w:rFonts w:ascii="仿宋_GB2312" w:eastAsia="仿宋_GB2312" w:hAnsi="宋体"/>
          <w:sz w:val="32"/>
          <w:szCs w:val="32"/>
        </w:rPr>
        <w:t>3</w:t>
      </w:r>
      <w:r w:rsidR="00325EB5">
        <w:rPr>
          <w:rFonts w:ascii="仿宋_GB2312" w:eastAsia="仿宋_GB2312" w:hAnsi="宋体" w:hint="eastAsia"/>
          <w:sz w:val="32"/>
          <w:szCs w:val="32"/>
        </w:rPr>
        <w:t>月、</w:t>
      </w:r>
      <w:r w:rsidR="00325EB5">
        <w:rPr>
          <w:rFonts w:ascii="仿宋_GB2312" w:eastAsia="仿宋_GB2312" w:hAnsi="宋体"/>
          <w:sz w:val="32"/>
          <w:szCs w:val="32"/>
        </w:rPr>
        <w:t>4</w:t>
      </w:r>
      <w:r w:rsidR="00325EB5">
        <w:rPr>
          <w:rFonts w:ascii="仿宋_GB2312" w:eastAsia="仿宋_GB2312" w:hAnsi="宋体" w:hint="eastAsia"/>
          <w:sz w:val="32"/>
          <w:szCs w:val="32"/>
        </w:rPr>
        <w:t>月、</w:t>
      </w:r>
      <w:r w:rsidR="00325EB5">
        <w:rPr>
          <w:rFonts w:ascii="仿宋_GB2312" w:eastAsia="仿宋_GB2312" w:hAnsi="宋体"/>
          <w:sz w:val="32"/>
          <w:szCs w:val="32"/>
        </w:rPr>
        <w:t>5</w:t>
      </w:r>
      <w:r w:rsidR="00325EB5">
        <w:rPr>
          <w:rFonts w:ascii="仿宋_GB2312" w:eastAsia="仿宋_GB2312" w:hAnsi="宋体" w:hint="eastAsia"/>
          <w:sz w:val="32"/>
          <w:szCs w:val="32"/>
        </w:rPr>
        <w:t>月）；</w:t>
      </w:r>
    </w:p>
    <w:p w:rsidR="006503BF" w:rsidRPr="0061351F" w:rsidRDefault="00325EB5" w:rsidP="0061351F">
      <w:pPr>
        <w:pStyle w:val="aa"/>
        <w:numPr>
          <w:ilvl w:val="0"/>
          <w:numId w:val="1"/>
        </w:numPr>
        <w:snapToGrid w:val="0"/>
        <w:spacing w:line="360" w:lineRule="auto"/>
        <w:ind w:left="851"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 w:rsidRPr="0061351F"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其他</w:t>
      </w:r>
    </w:p>
    <w:p w:rsidR="00807110" w:rsidRDefault="00807110" w:rsidP="005210E6">
      <w:pPr>
        <w:pStyle w:val="aa"/>
        <w:numPr>
          <w:ilvl w:val="1"/>
          <w:numId w:val="1"/>
        </w:numPr>
        <w:snapToGrid w:val="0"/>
        <w:spacing w:line="360" w:lineRule="auto"/>
        <w:ind w:left="0" w:firstLine="640"/>
        <w:rPr>
          <w:rFonts w:ascii="仿宋_GB2312" w:eastAsia="仿宋_GB2312" w:hAnsi="宋体"/>
          <w:sz w:val="32"/>
          <w:szCs w:val="32"/>
        </w:rPr>
      </w:pPr>
      <w:r w:rsidRPr="005D490A">
        <w:rPr>
          <w:rFonts w:ascii="仿宋_GB2312" w:eastAsia="仿宋_GB2312" w:hAnsi="宋体" w:hint="eastAsia"/>
          <w:sz w:val="32"/>
          <w:szCs w:val="32"/>
        </w:rPr>
        <w:lastRenderedPageBreak/>
        <w:t>仅允许携带</w:t>
      </w:r>
      <w:r>
        <w:rPr>
          <w:rFonts w:ascii="仿宋_GB2312" w:eastAsia="仿宋_GB2312" w:hAnsi="宋体" w:hint="eastAsia"/>
          <w:sz w:val="32"/>
          <w:szCs w:val="32"/>
        </w:rPr>
        <w:t>作业指导书中提及的</w:t>
      </w:r>
      <w:r w:rsidRPr="005D490A">
        <w:rPr>
          <w:rFonts w:ascii="仿宋_GB2312" w:eastAsia="仿宋_GB2312" w:hAnsi="宋体" w:hint="eastAsia"/>
          <w:sz w:val="32"/>
          <w:szCs w:val="32"/>
        </w:rPr>
        <w:t>规范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325EB5" w:rsidRPr="005210E6">
        <w:rPr>
          <w:rFonts w:ascii="仿宋_GB2312" w:eastAsia="仿宋_GB2312" w:hAnsi="宋体" w:hint="eastAsia"/>
          <w:sz w:val="32"/>
          <w:szCs w:val="32"/>
        </w:rPr>
        <w:t>其他资料和无</w:t>
      </w:r>
    </w:p>
    <w:p w:rsidR="006503BF" w:rsidRPr="005210E6" w:rsidRDefault="00325EB5" w:rsidP="00807110">
      <w:pPr>
        <w:pStyle w:val="aa"/>
        <w:snapToGrid w:val="0"/>
        <w:spacing w:line="360" w:lineRule="auto"/>
        <w:ind w:left="640" w:firstLineChars="0" w:firstLine="0"/>
        <w:rPr>
          <w:rFonts w:ascii="仿宋_GB2312" w:eastAsia="仿宋_GB2312" w:hAnsi="宋体"/>
          <w:sz w:val="32"/>
          <w:szCs w:val="32"/>
        </w:rPr>
      </w:pPr>
      <w:r w:rsidRPr="005210E6">
        <w:rPr>
          <w:rFonts w:ascii="仿宋_GB2312" w:eastAsia="仿宋_GB2312" w:hAnsi="宋体" w:hint="eastAsia"/>
          <w:sz w:val="32"/>
          <w:szCs w:val="32"/>
        </w:rPr>
        <w:t>线通讯工具等不得带入活动现场。</w:t>
      </w:r>
    </w:p>
    <w:p w:rsidR="006503BF" w:rsidRDefault="00325EB5" w:rsidP="005210E6">
      <w:pPr>
        <w:pStyle w:val="aa"/>
        <w:numPr>
          <w:ilvl w:val="1"/>
          <w:numId w:val="1"/>
        </w:numPr>
        <w:snapToGrid w:val="0"/>
        <w:spacing w:line="360" w:lineRule="auto"/>
        <w:ind w:left="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比对试验</w:t>
      </w:r>
      <w:r w:rsidR="00076A26">
        <w:rPr>
          <w:rFonts w:ascii="仿宋_GB2312" w:eastAsia="仿宋_GB2312" w:hAnsi="宋体" w:hint="eastAsia"/>
          <w:sz w:val="32"/>
          <w:szCs w:val="32"/>
        </w:rPr>
        <w:t>结束</w:t>
      </w:r>
      <w:r>
        <w:rPr>
          <w:rFonts w:ascii="仿宋_GB2312" w:eastAsia="仿宋_GB2312" w:hAnsi="宋体" w:hint="eastAsia"/>
          <w:sz w:val="32"/>
          <w:szCs w:val="32"/>
        </w:rPr>
        <w:t>后领取停车券。</w:t>
      </w:r>
    </w:p>
    <w:p w:rsidR="006503BF" w:rsidRDefault="00325EB5">
      <w:pPr>
        <w:snapToGrid w:val="0"/>
        <w:spacing w:line="360" w:lineRule="auto"/>
        <w:rPr>
          <w:rFonts w:ascii="仿宋_GB2312" w:eastAsia="仿宋_GB2312" w:hAnsi="宋体"/>
          <w:noProof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5367749" cy="3792415"/>
            <wp:effectExtent l="19050" t="19050" r="23401" b="17585"/>
            <wp:docPr id="1026" name="图片 2" descr="\\Center-fserver\个人文件夹\尹极\2021\能力验证考核预演2021\成品627\路线图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367749" cy="379241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/>
          <w:noProof/>
          <w:sz w:val="32"/>
          <w:szCs w:val="32"/>
        </w:rPr>
        <w:t xml:space="preserve"> </w:t>
      </w:r>
    </w:p>
    <w:p w:rsidR="006503BF" w:rsidRDefault="00325EB5" w:rsidP="009F4BE5">
      <w:pPr>
        <w:snapToGrid w:val="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比对现场路线图</w:t>
      </w:r>
    </w:p>
    <w:p w:rsidR="00A330A8" w:rsidRDefault="00A330A8" w:rsidP="00A330A8">
      <w:pPr>
        <w:pStyle w:val="a7"/>
        <w:ind w:firstLine="422"/>
        <w:rPr>
          <w:rFonts w:ascii="Times New Roman" w:hAnsi="Times New Roman"/>
          <w:b w:val="0"/>
          <w:bCs w:val="0"/>
          <w:sz w:val="21"/>
          <w:szCs w:val="24"/>
        </w:rPr>
      </w:pPr>
    </w:p>
    <w:p w:rsidR="00A330A8" w:rsidRDefault="00A330A8" w:rsidP="00A330A8">
      <w:pPr>
        <w:pStyle w:val="a7"/>
        <w:ind w:firstLine="422"/>
      </w:pPr>
      <w:r w:rsidRPr="005C2254">
        <w:rPr>
          <w:rFonts w:ascii="Times New Roman" w:hAnsi="Times New Roman" w:hint="eastAsia"/>
          <w:b w:val="0"/>
          <w:bCs w:val="0"/>
          <w:sz w:val="21"/>
          <w:szCs w:val="24"/>
        </w:rPr>
        <w:t>时间安排表</w:t>
      </w:r>
    </w:p>
    <w:tbl>
      <w:tblPr>
        <w:tblW w:w="7392" w:type="dxa"/>
        <w:jc w:val="center"/>
        <w:tblLook w:val="04A0" w:firstRow="1" w:lastRow="0" w:firstColumn="1" w:lastColumn="0" w:noHBand="0" w:noVBand="1"/>
      </w:tblPr>
      <w:tblGrid>
        <w:gridCol w:w="1080"/>
        <w:gridCol w:w="766"/>
        <w:gridCol w:w="766"/>
        <w:gridCol w:w="4780"/>
      </w:tblGrid>
      <w:tr w:rsidR="00A330A8" w:rsidTr="00CC5E15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组别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事由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上午组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7:45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8:15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上午比对人员审核资料、签到、抽签，收手机等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8:15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在集中等候区等待进入现场操作区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8:35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8:40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到现场操作区完成抽题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CF6808" w:rsidP="00CF6808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8:40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现场操作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</w:t>
            </w:r>
            <w:bookmarkStart w:id="0" w:name="_GoBack"/>
            <w:bookmarkEnd w:id="0"/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考评等待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到数据分析区领取分析数据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数据分析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集中休息区，11:35发放手机，离开比对场所</w:t>
            </w:r>
          </w:p>
        </w:tc>
      </w:tr>
      <w:tr w:rsidR="00A330A8" w:rsidTr="00A330A8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到现场操作区完成抽题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现场操作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到现场操作考评等待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到数据分析区领取分析数据</w:t>
            </w:r>
          </w:p>
        </w:tc>
      </w:tr>
      <w:tr w:rsidR="00A330A8" w:rsidTr="00A330A8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数据分析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集中休息区，11:35发放手机，离开比对场所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到现场操作区完成抽题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9:35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现场操作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到现场操作考评等待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到数据分析区领取分析数据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数据分析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集中休息区，11:35发放手机，离开比对场所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到现场操作区完成抽题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现场操作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到现场操作考评等待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到数据分析区领取分析数据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数据分析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集中休息区，11:35发放手机，离开比对场所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F45AC">
              <w:rPr>
                <w:rFonts w:ascii="宋体" w:hAnsi="宋体" w:cs="宋体" w:hint="eastAsia"/>
                <w:color w:val="000000"/>
                <w:sz w:val="22"/>
                <w:szCs w:val="22"/>
                <w:highlight w:val="yellow"/>
              </w:rPr>
              <w:t>下午组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下午比对人员审核资料、签到、抽签，收手机等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集中等候区等待进入现场操作区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第五组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到现场操作区完成抽题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现场操作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到现场操作考评等待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到数据分析区领取分析数据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数据分析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发放手机，离开比对场所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第六组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到现场操作区完成抽题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现场操作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到现场操作考评等待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到数据分析区领取分析数据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数据分析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发放手机，离开比对场所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第七组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到现场操作区完成抽题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现场操作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到现场操作考评等待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到数据分析区领取分析数据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数据分析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发放手机，离开比对场所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第八组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到现场操作区完成抽题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Pr="000F0B3A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F0B3A">
              <w:rPr>
                <w:rFonts w:ascii="宋体" w:hAnsi="宋体" w:cs="宋体" w:hint="eastAsia"/>
                <w:color w:val="000000"/>
                <w:sz w:val="22"/>
                <w:szCs w:val="22"/>
              </w:rPr>
              <w:t>现场操作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到现场操作考评等待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到数据分析区领取分析数据</w:t>
            </w:r>
          </w:p>
        </w:tc>
      </w:tr>
      <w:tr w:rsidR="00A330A8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数据分析</w:t>
            </w:r>
          </w:p>
        </w:tc>
      </w:tr>
      <w:tr w:rsidR="00A330A8" w:rsidRPr="00E447D4" w:rsidTr="00CC5E15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发放手机，离开比对场所</w:t>
            </w:r>
          </w:p>
        </w:tc>
      </w:tr>
      <w:tr w:rsidR="00A330A8" w:rsidRPr="00E447D4" w:rsidTr="00CC5E15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集中</w:t>
            </w:r>
          </w:p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评分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：0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：0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A8" w:rsidRDefault="00A330A8" w:rsidP="00CC5E1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裁判组根据现场操作与数据分析情况，进行评分工作。评分完成后封装所有试卷。</w:t>
            </w:r>
          </w:p>
        </w:tc>
      </w:tr>
    </w:tbl>
    <w:p w:rsidR="00A330A8" w:rsidRPr="00A330A8" w:rsidRDefault="00A330A8" w:rsidP="009F4BE5">
      <w:pPr>
        <w:snapToGrid w:val="0"/>
        <w:jc w:val="center"/>
        <w:rPr>
          <w:rFonts w:ascii="仿宋_GB2312" w:eastAsia="仿宋_GB2312" w:hAnsi="宋体"/>
          <w:sz w:val="32"/>
          <w:szCs w:val="32"/>
        </w:rPr>
      </w:pPr>
    </w:p>
    <w:sectPr w:rsidR="00A330A8" w:rsidRPr="00A330A8" w:rsidSect="006503BF"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E9" w:rsidRDefault="007F30E9" w:rsidP="00817FB3">
      <w:r>
        <w:separator/>
      </w:r>
    </w:p>
  </w:endnote>
  <w:endnote w:type="continuationSeparator" w:id="0">
    <w:p w:rsidR="007F30E9" w:rsidRDefault="007F30E9" w:rsidP="0081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E9" w:rsidRDefault="007F30E9" w:rsidP="00817FB3">
      <w:r>
        <w:separator/>
      </w:r>
    </w:p>
  </w:footnote>
  <w:footnote w:type="continuationSeparator" w:id="0">
    <w:p w:rsidR="007F30E9" w:rsidRDefault="007F30E9" w:rsidP="0081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174D4"/>
    <w:multiLevelType w:val="hybridMultilevel"/>
    <w:tmpl w:val="AF524EFC"/>
    <w:lvl w:ilvl="0" w:tplc="0409000F">
      <w:start w:val="1"/>
      <w:numFmt w:val="decimal"/>
      <w:lvlText w:val="%1."/>
      <w:lvlJc w:val="left"/>
      <w:pPr>
        <w:ind w:left="1047" w:hanging="420"/>
      </w:pPr>
    </w:lvl>
    <w:lvl w:ilvl="1" w:tplc="0409000F">
      <w:start w:val="1"/>
      <w:numFmt w:val="decimal"/>
      <w:lvlText w:val="%2.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 w15:restartNumberingAfterBreak="0">
    <w:nsid w:val="7CFD40A8"/>
    <w:multiLevelType w:val="hybridMultilevel"/>
    <w:tmpl w:val="C5C6B94E"/>
    <w:lvl w:ilvl="0" w:tplc="1F520D08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 w:tplc="7A86F4B0">
      <w:start w:val="1"/>
      <w:numFmt w:val="decimal"/>
      <w:lvlText w:val="%2、"/>
      <w:lvlJc w:val="left"/>
      <w:pPr>
        <w:ind w:left="18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3BF"/>
    <w:rsid w:val="0001220C"/>
    <w:rsid w:val="00076A26"/>
    <w:rsid w:val="001023C0"/>
    <w:rsid w:val="00325EB5"/>
    <w:rsid w:val="003E44D4"/>
    <w:rsid w:val="005210E6"/>
    <w:rsid w:val="00607A15"/>
    <w:rsid w:val="0061351F"/>
    <w:rsid w:val="00640F6C"/>
    <w:rsid w:val="006503BF"/>
    <w:rsid w:val="007F30E9"/>
    <w:rsid w:val="00807110"/>
    <w:rsid w:val="00817FB3"/>
    <w:rsid w:val="009F4BE5"/>
    <w:rsid w:val="00A330A8"/>
    <w:rsid w:val="00B06109"/>
    <w:rsid w:val="00C9760D"/>
    <w:rsid w:val="00CA13B3"/>
    <w:rsid w:val="00CF6808"/>
    <w:rsid w:val="00E82238"/>
    <w:rsid w:val="00F5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6CBDC7-9515-41DF-BBC9-02CD0263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uiPriority w:val="20"/>
    <w:qFormat/>
    <w:rsid w:val="006503BF"/>
    <w:rPr>
      <w:color w:val="CC0000"/>
    </w:rPr>
  </w:style>
  <w:style w:type="character" w:customStyle="1" w:styleId="Char">
    <w:name w:val="页脚 Char"/>
    <w:link w:val="a3"/>
    <w:rsid w:val="006503BF"/>
    <w:rPr>
      <w:kern w:val="2"/>
      <w:sz w:val="18"/>
      <w:szCs w:val="18"/>
    </w:rPr>
  </w:style>
  <w:style w:type="character" w:customStyle="1" w:styleId="Char0">
    <w:name w:val="页眉 Char"/>
    <w:link w:val="a4"/>
    <w:qFormat/>
    <w:rsid w:val="006503BF"/>
    <w:rPr>
      <w:kern w:val="2"/>
      <w:sz w:val="18"/>
      <w:szCs w:val="18"/>
    </w:rPr>
  </w:style>
  <w:style w:type="paragraph" w:styleId="a6">
    <w:name w:val="Balloon Text"/>
    <w:basedOn w:val="a"/>
    <w:link w:val="Char1"/>
    <w:rsid w:val="006503BF"/>
    <w:rPr>
      <w:sz w:val="18"/>
      <w:szCs w:val="18"/>
    </w:rPr>
  </w:style>
  <w:style w:type="character" w:customStyle="1" w:styleId="Char1">
    <w:name w:val="批注框文本 Char"/>
    <w:basedOn w:val="a0"/>
    <w:link w:val="a6"/>
    <w:rsid w:val="006503BF"/>
    <w:rPr>
      <w:kern w:val="2"/>
      <w:sz w:val="18"/>
      <w:szCs w:val="18"/>
    </w:rPr>
  </w:style>
  <w:style w:type="paragraph" w:styleId="a7">
    <w:name w:val="Title"/>
    <w:basedOn w:val="a"/>
    <w:next w:val="a"/>
    <w:link w:val="Char2"/>
    <w:qFormat/>
    <w:rsid w:val="006503B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qFormat/>
    <w:rsid w:val="006503BF"/>
    <w:rPr>
      <w:rFonts w:ascii="Cambria" w:hAnsi="Cambria"/>
      <w:b/>
      <w:bCs/>
      <w:kern w:val="2"/>
      <w:sz w:val="32"/>
      <w:szCs w:val="32"/>
    </w:rPr>
  </w:style>
  <w:style w:type="paragraph" w:styleId="a8">
    <w:name w:val="annotation text"/>
    <w:basedOn w:val="a"/>
    <w:link w:val="Char3"/>
    <w:uiPriority w:val="99"/>
    <w:semiHidden/>
    <w:unhideWhenUsed/>
    <w:rsid w:val="006503BF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6503BF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6503BF"/>
    <w:rPr>
      <w:sz w:val="21"/>
      <w:szCs w:val="21"/>
    </w:rPr>
  </w:style>
  <w:style w:type="paragraph" w:styleId="aa">
    <w:name w:val="List Paragraph"/>
    <w:basedOn w:val="a"/>
    <w:uiPriority w:val="34"/>
    <w:qFormat/>
    <w:rsid w:val="00F52603"/>
    <w:pPr>
      <w:ind w:firstLineChars="200" w:firstLine="420"/>
    </w:pPr>
  </w:style>
  <w:style w:type="paragraph" w:styleId="ab">
    <w:name w:val="Date"/>
    <w:basedOn w:val="a"/>
    <w:next w:val="a"/>
    <w:link w:val="Char4"/>
    <w:uiPriority w:val="99"/>
    <w:semiHidden/>
    <w:unhideWhenUsed/>
    <w:rsid w:val="00C9760D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C9760D"/>
    <w:rPr>
      <w:kern w:val="2"/>
      <w:sz w:val="21"/>
      <w:szCs w:val="24"/>
    </w:rPr>
  </w:style>
  <w:style w:type="character" w:customStyle="1" w:styleId="ac">
    <w:name w:val="标题 字符"/>
    <w:qFormat/>
    <w:rsid w:val="00A330A8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16467E-BB34-43AF-B670-BF4D11CD2E99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279</Words>
  <Characters>1592</Characters>
  <Application>Microsoft Office Word</Application>
  <DocSecurity>0</DocSecurity>
  <Lines>13</Lines>
  <Paragraphs>3</Paragraphs>
  <ScaleCrop>false</ScaleCrop>
  <Company>HP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</dc:creator>
  <cp:lastModifiedBy>Admin</cp:lastModifiedBy>
  <cp:revision>14</cp:revision>
  <cp:lastPrinted>2021-05-20T03:58:00Z</cp:lastPrinted>
  <dcterms:created xsi:type="dcterms:W3CDTF">2021-06-29T07:45:00Z</dcterms:created>
  <dcterms:modified xsi:type="dcterms:W3CDTF">2021-07-01T07:13:00Z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E42EA8DF64104C5D8A333BFFDDC139F5</vt:lpwstr>
  </property>
</Properties>
</file>